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B" w:rsidRDefault="00BA1040">
      <w:r>
        <w:t>методы</w:t>
      </w:r>
    </w:p>
    <w:p w:rsidR="00DB1EC1" w:rsidRDefault="00DB1EC1"/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-Bold"/>
          <w:b/>
          <w:bCs/>
          <w:sz w:val="24"/>
          <w:szCs w:val="24"/>
        </w:rPr>
      </w:pPr>
      <w:r w:rsidRPr="00BA1040">
        <w:rPr>
          <w:rFonts w:asciiTheme="majorHAnsi" w:hAnsiTheme="majorHAnsi" w:cs="BookmanOldStyle-Bold"/>
          <w:b/>
          <w:bCs/>
          <w:sz w:val="24"/>
          <w:szCs w:val="24"/>
        </w:rPr>
        <w:t>Основные понятия экономики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spellStart"/>
      <w:r w:rsidRPr="00BA1040">
        <w:rPr>
          <w:rFonts w:asciiTheme="majorHAnsi" w:hAnsiTheme="majorHAnsi" w:cs="TimesNewRomanPSMT"/>
          <w:sz w:val="24"/>
          <w:szCs w:val="24"/>
        </w:rPr>
        <w:t>кономическая</w:t>
      </w:r>
      <w:proofErr w:type="spellEnd"/>
      <w:r w:rsidRPr="00BA1040">
        <w:rPr>
          <w:rFonts w:asciiTheme="majorHAnsi" w:hAnsiTheme="majorHAnsi" w:cs="TimesNewRomanPSMT"/>
          <w:sz w:val="24"/>
          <w:szCs w:val="24"/>
        </w:rPr>
        <w:t xml:space="preserve"> теория, как и любая другая наука, обладает не только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специфическим предметом, но и особым методом исследования. Предмет науки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раскрывает «что» познаётся, а метод – «как познаётся». Основные применяемые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методы: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-BoldMT"/>
          <w:b/>
          <w:bCs/>
          <w:sz w:val="24"/>
          <w:szCs w:val="24"/>
        </w:rPr>
        <w:t xml:space="preserve">Метод абстракции </w:t>
      </w:r>
      <w:r w:rsidRPr="00BA1040">
        <w:rPr>
          <w:rFonts w:asciiTheme="majorHAnsi" w:hAnsiTheme="majorHAnsi" w:cs="TimesNewRomanPSMT"/>
          <w:sz w:val="24"/>
          <w:szCs w:val="24"/>
        </w:rPr>
        <w:t>подразумевает отвлечение то всего того, что не соответствует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природе изучаемого предмета и специфики поставленного перед исследователем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вопроса.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-BoldMT"/>
          <w:b/>
          <w:bCs/>
          <w:sz w:val="24"/>
          <w:szCs w:val="24"/>
        </w:rPr>
        <w:t xml:space="preserve">Эмпирический метод </w:t>
      </w:r>
      <w:r w:rsidRPr="00BA1040">
        <w:rPr>
          <w:rFonts w:asciiTheme="majorHAnsi" w:hAnsiTheme="majorHAnsi" w:cs="TimesNewRomanPSMT"/>
          <w:sz w:val="24"/>
          <w:szCs w:val="24"/>
        </w:rPr>
        <w:t>(описательный) – основан на описании и сравнении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BA1040">
        <w:rPr>
          <w:rFonts w:asciiTheme="majorHAnsi" w:hAnsiTheme="majorHAnsi" w:cs="TimesNewRomanPSMT"/>
          <w:sz w:val="24"/>
          <w:szCs w:val="24"/>
        </w:rPr>
        <w:t>использовании</w:t>
      </w:r>
      <w:proofErr w:type="gramEnd"/>
      <w:r w:rsidRPr="00BA1040">
        <w:rPr>
          <w:rFonts w:asciiTheme="majorHAnsi" w:hAnsiTheme="majorHAnsi" w:cs="TimesNewRomanPSMT"/>
          <w:sz w:val="24"/>
          <w:szCs w:val="24"/>
        </w:rPr>
        <w:t xml:space="preserve"> статистических данных, необходимых для изучения реальных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 xml:space="preserve">экономических явлений. В результате формируется знание о </w:t>
      </w:r>
      <w:proofErr w:type="gramStart"/>
      <w:r w:rsidRPr="00BA1040">
        <w:rPr>
          <w:rFonts w:asciiTheme="majorHAnsi" w:hAnsiTheme="majorHAnsi" w:cs="TimesNewRomanPSMT"/>
          <w:sz w:val="24"/>
          <w:szCs w:val="24"/>
        </w:rPr>
        <w:t>какой-то</w:t>
      </w:r>
      <w:proofErr w:type="gramEnd"/>
      <w:r w:rsidRPr="00BA1040">
        <w:rPr>
          <w:rFonts w:asciiTheme="majorHAnsi" w:hAnsiTheme="majorHAnsi" w:cs="TimesNewRomanPSMT"/>
          <w:sz w:val="24"/>
          <w:szCs w:val="24"/>
        </w:rPr>
        <w:t xml:space="preserve"> конкретной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стороне объекта.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-BoldMT"/>
          <w:b/>
          <w:bCs/>
          <w:sz w:val="24"/>
          <w:szCs w:val="24"/>
        </w:rPr>
        <w:t xml:space="preserve">Метод индукции </w:t>
      </w:r>
      <w:r w:rsidRPr="00BA1040">
        <w:rPr>
          <w:rFonts w:asciiTheme="majorHAnsi" w:hAnsiTheme="majorHAnsi" w:cs="TimesNewRomanPSMT"/>
          <w:sz w:val="24"/>
          <w:szCs w:val="24"/>
        </w:rPr>
        <w:t>– метод заключается в выведении теоретических положений и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принципов из фактов, мыслей от частного к общему.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Иногда в экономике возможен метод дедукции, т.е. движение от общего к частному, но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BA1040">
        <w:rPr>
          <w:rFonts w:asciiTheme="majorHAnsi" w:hAnsiTheme="majorHAnsi" w:cs="TimesNewRomanPSMT"/>
          <w:sz w:val="24"/>
          <w:szCs w:val="24"/>
        </w:rPr>
        <w:t>часто как раз задача стоит в обобщении знания и выведения более общей модели.1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-BoldMT"/>
          <w:b/>
          <w:bCs/>
          <w:sz w:val="24"/>
          <w:szCs w:val="24"/>
        </w:rPr>
        <w:t xml:space="preserve">Метод математического моделирования </w:t>
      </w:r>
      <w:r w:rsidRPr="00BA1040">
        <w:rPr>
          <w:rFonts w:asciiTheme="majorHAnsi" w:hAnsiTheme="majorHAnsi" w:cs="TimesNewRomanPSMT"/>
          <w:sz w:val="24"/>
          <w:szCs w:val="24"/>
        </w:rPr>
        <w:t>– метод, основанный на применении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математических методов при построении экономических моделей.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Именно моделирование является практической стороной метода экономической науки,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с помощью этого метода подтверждается качественное описание объекта и строится</w:t>
      </w:r>
    </w:p>
    <w:p w:rsidR="00BA1040" w:rsidRP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количественное подтверждение.</w:t>
      </w:r>
    </w:p>
    <w:p w:rsidR="00BA1040" w:rsidRDefault="00BA1040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A1040">
        <w:rPr>
          <w:rFonts w:asciiTheme="majorHAnsi" w:hAnsiTheme="majorHAnsi" w:cs="TimesNewRomanPSMT"/>
          <w:sz w:val="24"/>
          <w:szCs w:val="24"/>
        </w:rPr>
        <w:t>Все эти методы включает в себя системный метод исследования, который появился в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BA1040">
        <w:rPr>
          <w:rFonts w:asciiTheme="majorHAnsi" w:hAnsiTheme="majorHAnsi" w:cs="TimesNewRomanPSMT"/>
          <w:sz w:val="24"/>
          <w:szCs w:val="24"/>
        </w:rPr>
        <w:t>ХХ веке. Однако предпосылки его возникновения складывались еще в XIX веке, в процессе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BA1040">
        <w:rPr>
          <w:rFonts w:asciiTheme="majorHAnsi" w:hAnsiTheme="majorHAnsi" w:cs="TimesNewRomanPSMT"/>
          <w:sz w:val="24"/>
          <w:szCs w:val="24"/>
        </w:rPr>
        <w:t xml:space="preserve">перерастания формальной логики в </w:t>
      </w:r>
      <w:proofErr w:type="gramStart"/>
      <w:r w:rsidRPr="00BA1040">
        <w:rPr>
          <w:rFonts w:asciiTheme="majorHAnsi" w:hAnsiTheme="majorHAnsi" w:cs="TimesNewRomanPSMT"/>
          <w:sz w:val="24"/>
          <w:szCs w:val="24"/>
        </w:rPr>
        <w:t>математическую</w:t>
      </w:r>
      <w:proofErr w:type="gramEnd"/>
      <w:r w:rsidRPr="00BA1040">
        <w:rPr>
          <w:rFonts w:asciiTheme="majorHAnsi" w:hAnsiTheme="majorHAnsi" w:cs="TimesNewRomanPSMT"/>
          <w:sz w:val="24"/>
          <w:szCs w:val="24"/>
        </w:rPr>
        <w:t>. Именно в этот период Джордж Буль</w:t>
      </w:r>
      <w:proofErr w:type="gramStart"/>
      <w:r w:rsidRPr="00BA1040">
        <w:rPr>
          <w:rFonts w:asciiTheme="majorHAnsi" w:hAnsiTheme="majorHAnsi" w:cs="TimesNewRomanPSMT"/>
          <w:sz w:val="24"/>
          <w:szCs w:val="24"/>
        </w:rPr>
        <w:t>2</w:t>
      </w:r>
      <w:proofErr w:type="gramEnd"/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BA1040">
        <w:rPr>
          <w:rFonts w:asciiTheme="majorHAnsi" w:hAnsiTheme="majorHAnsi" w:cs="TimesNewRomanPSMT"/>
          <w:sz w:val="24"/>
          <w:szCs w:val="24"/>
        </w:rPr>
        <w:t xml:space="preserve">создает алгебру логики, а Уильям </w:t>
      </w:r>
      <w:proofErr w:type="spellStart"/>
      <w:r w:rsidRPr="00BA1040">
        <w:rPr>
          <w:rFonts w:asciiTheme="majorHAnsi" w:hAnsiTheme="majorHAnsi" w:cs="TimesNewRomanPSMT"/>
          <w:sz w:val="24"/>
          <w:szCs w:val="24"/>
        </w:rPr>
        <w:t>Джевонс</w:t>
      </w:r>
      <w:proofErr w:type="spellEnd"/>
      <w:r w:rsidRPr="00BA1040">
        <w:rPr>
          <w:rFonts w:asciiTheme="majorHAnsi" w:hAnsiTheme="majorHAnsi" w:cs="TimesNewRomanPSMT"/>
          <w:sz w:val="24"/>
          <w:szCs w:val="24"/>
        </w:rPr>
        <w:t xml:space="preserve"> и Эрнст Шрёдер – первую систему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BA1040">
        <w:rPr>
          <w:rFonts w:asciiTheme="majorHAnsi" w:hAnsiTheme="majorHAnsi" w:cs="TimesNewRomanPSMT"/>
          <w:sz w:val="24"/>
          <w:szCs w:val="24"/>
        </w:rPr>
        <w:t>математической логики.</w:t>
      </w:r>
    </w:p>
    <w:p w:rsidR="006234A1" w:rsidRDefault="006234A1" w:rsidP="00BA1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Экономические исследования</w:t>
      </w: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изучении естественного хода явлений и процессов в экономике важную роль</w:t>
      </w: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получает проведение экспериментов.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Экономический эксперимент </w:t>
      </w:r>
      <w:r>
        <w:rPr>
          <w:rFonts w:ascii="TimesNewRomanPSMT" w:hAnsi="TimesNewRomanPSMT" w:cs="TimesNewRomanPSMT"/>
          <w:sz w:val="24"/>
          <w:szCs w:val="24"/>
        </w:rPr>
        <w:t>- это искусственное</w:t>
      </w: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воспроизведение экономического явления или процесса с целью изучения его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наиболее</w:t>
      </w: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благоприятных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условиях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дальнейшего практического изменения. Эксперименты могут</w:t>
      </w: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проводиться как на микр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так и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макроуровне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как в условиях рыночной экономики, так и</w:t>
      </w:r>
    </w:p>
    <w:p w:rsidR="006234A1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вне ее.</w:t>
      </w:r>
    </w:p>
    <w:p w:rsidR="00D56C5B" w:rsidRDefault="00D56C5B" w:rsidP="00D56C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52E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Микроэкономический анализ </w:t>
      </w:r>
      <w:r>
        <w:rPr>
          <w:rFonts w:ascii="TimesNewRomanPSMT" w:hAnsi="TimesNewRomanPSMT" w:cs="TimesNewRomanPSMT"/>
          <w:sz w:val="24"/>
          <w:szCs w:val="24"/>
        </w:rPr>
        <w:t>– метод анализа, объектом которого являются</w:t>
      </w:r>
    </w:p>
    <w:p w:rsidR="002D52E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конкретные экономические единицы, и их поведение.</w:t>
      </w:r>
    </w:p>
    <w:p w:rsidR="002D52E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Сюда относится изучение рынков отдельных товаров и услуг, а так же элементов</w:t>
      </w:r>
    </w:p>
    <w:p w:rsidR="002D52E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рынка: спрос, предложение, цена. Важнейшие субъекты рынка – это домашнее хозяйство и</w:t>
      </w:r>
    </w:p>
    <w:p w:rsidR="002D52E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предприятие.</w:t>
      </w:r>
    </w:p>
    <w:p w:rsidR="002D52E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Макроэкономический анализ – </w:t>
      </w:r>
      <w:r>
        <w:rPr>
          <w:rFonts w:ascii="TimesNewRomanPSMT" w:hAnsi="TimesNewRomanPSMT" w:cs="TimesNewRomanPSMT"/>
          <w:sz w:val="24"/>
          <w:szCs w:val="24"/>
        </w:rPr>
        <w:t>метод анализа, представляющий экономику в целом и</w:t>
      </w:r>
    </w:p>
    <w:p w:rsidR="00D56C5B" w:rsidRDefault="002D52EB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изучающий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основные ее составляющие, объединенные в большие группы.</w:t>
      </w:r>
    </w:p>
    <w:p w:rsidR="00CE6CCE" w:rsidRDefault="00CE6CCE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E6CCE" w:rsidRDefault="00CE6CCE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E6CCE" w:rsidRDefault="00CE6CCE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E6CCE" w:rsidRDefault="00CE6CCE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E6CCE" w:rsidRDefault="00CE6CCE" w:rsidP="002D5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Потребности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Потребности </w:t>
      </w:r>
      <w:r>
        <w:rPr>
          <w:rFonts w:ascii="TimesNewRomanPSMT" w:hAnsi="TimesNewRomanPSMT" w:cs="TimesNewRomanPSMT"/>
          <w:sz w:val="24"/>
          <w:szCs w:val="24"/>
        </w:rPr>
        <w:t>– все физические, духовные и социальные условия жизни, к достижению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которых стремятся люди, группы и общество в целом.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Потребности различны, поэтому для последующего их необходимо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проранжировать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что и было проделано в теории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Маслоу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которая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объясняет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почему в различное время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людьми двигают различные потребности. Деление по видам потребностей позволяет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дифференцировать любое общество на однородные по потребностям группы. Тогда при</w:t>
      </w:r>
    </w:p>
    <w:p w:rsidR="00CE6CCE" w:rsidRDefault="00CE6CCE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принятии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экономических решений можно повысить их эффективность.</w:t>
      </w:r>
    </w:p>
    <w:p w:rsidR="00E42721" w:rsidRDefault="00E42721" w:rsidP="00CE6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Физиологические потребности </w:t>
      </w:r>
      <w:r>
        <w:rPr>
          <w:rFonts w:ascii="TimesNewRomanPSMT" w:hAnsi="TimesNewRomanPSMT" w:cs="TimesNewRomanPSMT"/>
          <w:sz w:val="24"/>
          <w:szCs w:val="24"/>
        </w:rPr>
        <w:t>являются необходимыми для выживания. Они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включают потребности в еде, воде, убежище, отдыхе и сексуальные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потребности,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Потребности в безопасности и уверенности в будущем </w:t>
      </w:r>
      <w:r>
        <w:rPr>
          <w:rFonts w:ascii="TimesNewRomanPSMT" w:hAnsi="TimesNewRomanPSMT" w:cs="TimesNewRomanPSMT"/>
          <w:sz w:val="24"/>
          <w:szCs w:val="24"/>
        </w:rPr>
        <w:t>включают потребности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защите от физических и психологических опасностей со стороны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окружающего мира и уверенность в том, что физиологические потребности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будут удовлетворены в будущем. Проявлением потребностей уверенности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будущем является покупка страхового полиса или поиск надежной работы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хорошими видами на пенсию.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Социальные потребности</w:t>
      </w:r>
      <w:r>
        <w:rPr>
          <w:rFonts w:ascii="TimesNewRomanPSMT" w:hAnsi="TimesNewRomanPSMT" w:cs="TimesNewRomanPSMT"/>
          <w:sz w:val="24"/>
          <w:szCs w:val="24"/>
        </w:rPr>
        <w:t>, иногда называемые потребностями в причастности, –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это понятие, включающее чувство принадлежности к чему или кому-либо,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чувство, что тебя принимают другие, чувства социального взаимодействия,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привязанности и поддержки.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Потребности в уважении </w:t>
      </w:r>
      <w:r>
        <w:rPr>
          <w:rFonts w:ascii="TimesNewRomanPSMT" w:hAnsi="TimesNewRomanPSMT" w:cs="TimesNewRomanPSMT"/>
          <w:sz w:val="24"/>
          <w:szCs w:val="24"/>
        </w:rPr>
        <w:t xml:space="preserve">включают потребности в самоуважении,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личных</w:t>
      </w:r>
      <w:proofErr w:type="gramEnd"/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достижений, компетентности, уважении со стороны окружающих, признании.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Потребности самовыражения </w:t>
      </w:r>
      <w:r>
        <w:rPr>
          <w:rFonts w:ascii="TimesNewRomanPSMT" w:hAnsi="TimesNewRomanPSMT" w:cs="TimesNewRomanPSMT"/>
          <w:sz w:val="24"/>
          <w:szCs w:val="24"/>
        </w:rPr>
        <w:t xml:space="preserve">– потребность в реализации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своих</w:t>
      </w:r>
      <w:proofErr w:type="gramEnd"/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потенциальных возможностей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росте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 личности.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Физиологические потребности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Потребности в безопасности и защищенности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Потребности в принадлежности к социальной группе, причастности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Потребности в уважении, признании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Потребности в самовыражении</w:t>
      </w:r>
    </w:p>
    <w:p w:rsidR="00E42721" w:rsidRDefault="00E42721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Рис. 2.1 Пирамида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Маслоу</w:t>
      </w:r>
      <w:proofErr w:type="spellEnd"/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E427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Ресурсы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Благо – </w:t>
      </w:r>
      <w:r>
        <w:rPr>
          <w:rFonts w:ascii="TimesNewRomanPSMT" w:hAnsi="TimesNewRomanPSMT" w:cs="TimesNewRomanPSMT"/>
          <w:sz w:val="24"/>
          <w:szCs w:val="24"/>
        </w:rPr>
        <w:t>любое средство, приносящее пользу, т.е. способное удовлетворить какую-либо</w:t>
      </w:r>
      <w:proofErr w:type="gramEnd"/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потребность.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-Italic" w:hAnsi="BookAntiqua-Italic" w:cs="BookAntiqua-Italic"/>
          <w:i/>
          <w:iCs/>
          <w:sz w:val="24"/>
          <w:szCs w:val="24"/>
        </w:rPr>
        <w:t>Основы Экономики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5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Блага бывают взаимозаменяемыми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(субституты) </w:t>
      </w:r>
      <w:r>
        <w:rPr>
          <w:rFonts w:ascii="TimesNewRomanPSMT" w:hAnsi="TimesNewRomanPSMT" w:cs="TimesNewRomanPSMT"/>
          <w:sz w:val="24"/>
          <w:szCs w:val="24"/>
        </w:rPr>
        <w:t xml:space="preserve">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взаимодополняемыми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потребительскими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инвестиционными, материальными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(товары) </w:t>
      </w:r>
      <w:r>
        <w:rPr>
          <w:rFonts w:ascii="TimesNewRomanPSMT" w:hAnsi="TimesNewRomanPSMT" w:cs="TimesNewRomanPSMT"/>
          <w:sz w:val="24"/>
          <w:szCs w:val="24"/>
        </w:rPr>
        <w:t>и нематериальными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(услуги)</w:t>
      </w:r>
      <w:r>
        <w:rPr>
          <w:rFonts w:ascii="TimesNewRomanPSMT" w:hAnsi="TimesNewRomanPSMT" w:cs="TimesNewRomanPSMT"/>
          <w:sz w:val="24"/>
          <w:szCs w:val="24"/>
        </w:rPr>
        <w:t>. В действительности же услуги могут быть и материальными, например,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транспортные. Значит, между товарами и услугами существует другое отличие, а именно: от товаров услуги отличаются тем, что их производство и потребление происходит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одновременно, их невозможно хранить.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Чтобы удовлетворить потребности существует четыре основных способа: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самообеспечение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обмен, отъем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попрошайничество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Последние три способы характерны для ограниченных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(экономических) </w:t>
      </w:r>
      <w:r>
        <w:rPr>
          <w:rFonts w:ascii="TimesNewRomanPSMT" w:hAnsi="TimesNewRomanPSMT" w:cs="TimesNewRomanPSMT"/>
          <w:sz w:val="24"/>
          <w:szCs w:val="24"/>
        </w:rPr>
        <w:t xml:space="preserve">благ, в отличие от условно ограниченных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(свободных) </w:t>
      </w:r>
      <w:r>
        <w:rPr>
          <w:rFonts w:ascii="TimesNewRomanPSMT" w:hAnsi="TimesNewRomanPSMT" w:cs="TimesNewRomanPSMT"/>
          <w:sz w:val="24"/>
          <w:szCs w:val="24"/>
        </w:rPr>
        <w:t>благ.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Обмен, как средство удовлетворения потребностей, наиболее интересен для изучения.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Итак, для удовлетворения экономических потребностей необходимо экономические</w:t>
      </w:r>
      <w:proofErr w:type="gramEnd"/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блага, а для того, чтобы их произвести, нужны ресурсы.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Ресурсы</w:t>
      </w:r>
      <w:r>
        <w:rPr>
          <w:rFonts w:ascii="TimesNewRomanPSMT" w:hAnsi="TimesNewRomanPSMT" w:cs="TimesNewRomanPSMT"/>
          <w:sz w:val="24"/>
          <w:szCs w:val="24"/>
        </w:rPr>
        <w:t xml:space="preserve">, т.е. вспомогательные средства для обеспечения чего-либо, используемые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процессе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производства материальных благ, называются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факторами производства. </w:t>
      </w:r>
      <w:r>
        <w:rPr>
          <w:rFonts w:ascii="TimesNewRomanPSMT" w:hAnsi="TimesNewRomanPSMT" w:cs="TimesNewRomanPSMT"/>
          <w:sz w:val="24"/>
          <w:szCs w:val="24"/>
        </w:rPr>
        <w:t>Для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удобства их делят на три основные категории: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Человеческие ресурсы </w:t>
      </w:r>
      <w:r>
        <w:rPr>
          <w:rFonts w:ascii="TimesNewRomanPSMT" w:hAnsi="TimesNewRomanPSMT" w:cs="TimesNewRomanPSMT"/>
          <w:sz w:val="24"/>
          <w:szCs w:val="24"/>
        </w:rPr>
        <w:t>– все умственные и физические способности,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затрачиваемые людьми в процессе производства. В этой категории выделяют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трудовые ресурсы 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предпринимательскую способность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Капитал </w:t>
      </w:r>
      <w:r>
        <w:rPr>
          <w:rFonts w:ascii="TimesNewRomanPSMT" w:hAnsi="TimesNewRomanPSMT" w:cs="TimesNewRomanPSMT"/>
          <w:sz w:val="24"/>
          <w:szCs w:val="24"/>
        </w:rPr>
        <w:t>– все средства производства, созданные людьми, включая предметы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труда,</w:t>
      </w:r>
      <w:r>
        <w:rPr>
          <w:rFonts w:ascii="TimesNewRomanPSMT" w:hAnsi="TimesNewRomanPSMT" w:cs="TimesNewRomanPSMT"/>
          <w:sz w:val="16"/>
          <w:szCs w:val="16"/>
        </w:rPr>
        <w:t xml:space="preserve">4 </w:t>
      </w:r>
      <w:r>
        <w:rPr>
          <w:rFonts w:ascii="TimesNewRomanPSMT" w:hAnsi="TimesNewRomanPSMT" w:cs="TimesNewRomanPSMT"/>
          <w:sz w:val="24"/>
          <w:szCs w:val="24"/>
        </w:rPr>
        <w:t>инструменты, промышленное оборудование и инфраструктуру. Это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реальный капитал, выделяют еще и финансовый капитал. К нему относят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временно свободные денежные ресурсы экономических субъектов. Финансовый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капитал не является фактором производства – деньги сами по себе ничего не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производят.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Природные ресурсы </w:t>
      </w:r>
      <w:r>
        <w:rPr>
          <w:rFonts w:ascii="TimesNewRomanPSMT" w:hAnsi="TimesNewRomanPSMT" w:cs="TimesNewRomanPSMT"/>
          <w:sz w:val="24"/>
          <w:szCs w:val="24"/>
        </w:rPr>
        <w:t>– естественные средства производства, дары природы,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используемые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производстве товаров и услуг.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Информация </w:t>
      </w:r>
      <w:r>
        <w:rPr>
          <w:rFonts w:ascii="TimesNewRomanPSMT" w:hAnsi="TimesNewRomanPSMT" w:cs="TimesNewRomanPSMT"/>
          <w:sz w:val="24"/>
          <w:szCs w:val="24"/>
        </w:rPr>
        <w:t>– этот фактор начал играть большую роль в процессе производства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этапе постиндустриальной экономики, с 1970-х годов.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 стоит забывать, что основное свойство ресурсов – ограниченность в каждый момент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времени. Это означает, что для любой единицы ресурсов существует несколько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альтернативных вариантов применения. А значит, выбирая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какой-либо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из них, мы теряем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выгоды, которые могли быть получены от иного применения ресурсов. Используя понятие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альтернативной стоимости, можно сказать, что человек выбирает вариант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минимальной</w:t>
      </w:r>
    </w:p>
    <w:p w:rsidR="004A5BFE" w:rsidRDefault="004A5BFE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альтернативной стоимостью.</w:t>
      </w:r>
      <w:r>
        <w:rPr>
          <w:rFonts w:ascii="Arial-BoldMT" w:hAnsi="Arial-BoldMT" w:cs="Arial-BoldMT"/>
          <w:sz w:val="20"/>
          <w:szCs w:val="20"/>
        </w:rPr>
        <w:t>__</w:t>
      </w:r>
    </w:p>
    <w:p w:rsidR="0016600B" w:rsidRDefault="0016600B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16600B" w:rsidRDefault="0016600B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16600B" w:rsidRDefault="0016600B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16600B" w:rsidRDefault="0016600B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16600B" w:rsidRDefault="0016600B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16600B" w:rsidRDefault="0016600B" w:rsidP="004A5B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>Альтернативная стоимость</w:t>
      </w: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 xml:space="preserve">Альтернативная стоимость (ценность) — в экономике — наилучшая из </w:t>
      </w:r>
      <w:proofErr w:type="gramStart"/>
      <w:r w:rsidRPr="0016600B">
        <w:rPr>
          <w:rFonts w:asciiTheme="majorHAnsi" w:hAnsiTheme="majorHAnsi"/>
          <w:sz w:val="24"/>
          <w:szCs w:val="24"/>
        </w:rPr>
        <w:t>упущенных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 в результате выбора конкретного варианта альтернатива. Иногда альтернативную стоимость называют экономической стоимостью.</w:t>
      </w: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>Альтернативная стоимость не является предметом учёта, это понятие, на которое можно ориентироваться при принятии решений.</w:t>
      </w: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>Альтернативная стоимост</w:t>
      </w:r>
      <w:proofErr w:type="gramStart"/>
      <w:r w:rsidRPr="0016600B">
        <w:rPr>
          <w:rFonts w:asciiTheme="majorHAnsi" w:hAnsiTheme="majorHAnsi"/>
          <w:sz w:val="24"/>
          <w:szCs w:val="24"/>
        </w:rPr>
        <w:t>ь(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альтернативные </w:t>
      </w:r>
      <w:proofErr w:type="spellStart"/>
      <w:r w:rsidRPr="0016600B">
        <w:rPr>
          <w:rFonts w:asciiTheme="majorHAnsi" w:hAnsiTheme="majorHAnsi"/>
          <w:sz w:val="24"/>
          <w:szCs w:val="24"/>
        </w:rPr>
        <w:t>издержки,скрытые</w:t>
      </w:r>
      <w:proofErr w:type="spellEnd"/>
      <w:r w:rsidRPr="001660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600B">
        <w:rPr>
          <w:rFonts w:asciiTheme="majorHAnsi" w:hAnsiTheme="majorHAnsi"/>
          <w:sz w:val="24"/>
          <w:szCs w:val="24"/>
        </w:rPr>
        <w:t>издержки,внешние</w:t>
      </w:r>
      <w:proofErr w:type="spellEnd"/>
      <w:r w:rsidRPr="0016600B">
        <w:rPr>
          <w:rFonts w:asciiTheme="majorHAnsi" w:hAnsiTheme="majorHAnsi"/>
          <w:sz w:val="24"/>
          <w:szCs w:val="24"/>
        </w:rPr>
        <w:t xml:space="preserve"> издержки)-это количество другого </w:t>
      </w:r>
      <w:proofErr w:type="spellStart"/>
      <w:r w:rsidRPr="0016600B">
        <w:rPr>
          <w:rFonts w:asciiTheme="majorHAnsi" w:hAnsiTheme="majorHAnsi"/>
          <w:sz w:val="24"/>
          <w:szCs w:val="24"/>
        </w:rPr>
        <w:t>товара,который</w:t>
      </w:r>
      <w:proofErr w:type="spellEnd"/>
      <w:r w:rsidRPr="0016600B">
        <w:rPr>
          <w:rFonts w:asciiTheme="majorHAnsi" w:hAnsiTheme="majorHAnsi"/>
          <w:sz w:val="24"/>
          <w:szCs w:val="24"/>
        </w:rPr>
        <w:t xml:space="preserve"> приходится жертвовать(уменьшать его производство) для увеличения производства данного товара.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>[править]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>Пример</w:t>
      </w: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>Если человек имеет возможность приобрести два товара (блага) А и B, которые ему одинаково интересны (приносят одинаковое удовольствие, полезность) и данный индивид приобретает один из товаров — A за N единиц денег, при этом второй товар стоит M (так что N&lt;M) , то альтернативная стоимость приобретённому товару</w:t>
      </w:r>
      <w:proofErr w:type="gramStart"/>
      <w:r w:rsidRPr="0016600B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 будет M. То есть если, приобретаемый более дешёвый товар</w:t>
      </w:r>
      <w:proofErr w:type="gramStart"/>
      <w:r w:rsidRPr="0016600B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 вдруг исчезнет из продажи, то такую же полезность можно будет получить приобретя товар В за цену М.</w:t>
      </w:r>
    </w:p>
    <w:p w:rsidR="0016600B" w:rsidRP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6600B">
        <w:rPr>
          <w:rFonts w:asciiTheme="majorHAnsi" w:hAnsiTheme="majorHAnsi"/>
          <w:sz w:val="24"/>
          <w:szCs w:val="24"/>
        </w:rPr>
        <w:t xml:space="preserve">Альтернативная стоимость может быть применена также к деятельности человека. Так экономическая наука определяет альтернативную стоимость похода в ночной клуб как сумму </w:t>
      </w:r>
      <w:proofErr w:type="gramStart"/>
      <w:r w:rsidRPr="0016600B">
        <w:rPr>
          <w:rFonts w:asciiTheme="majorHAnsi" w:hAnsiTheme="majorHAnsi"/>
          <w:sz w:val="24"/>
          <w:szCs w:val="24"/>
        </w:rPr>
        <w:t>средств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 которую индивид потратил на данное действие и количество средств которое он будет иметь, если не пойдёт в клуб и будет работать в это время. </w:t>
      </w:r>
      <w:proofErr w:type="gramStart"/>
      <w:r w:rsidRPr="0016600B">
        <w:rPr>
          <w:rFonts w:asciiTheme="majorHAnsi" w:hAnsiTheme="majorHAnsi"/>
          <w:sz w:val="24"/>
          <w:szCs w:val="24"/>
        </w:rPr>
        <w:t>Так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 например, стоимость входа в клуб равна 500 руб., еда в клубе (ужин) стоит 1500 руб., напитки стоят 1000 руб. Поэтому поход в клуб человеку обойдётся в 3000 руб., и если бы он не пошел, то сэкономил бы 3000 руб., но ужинать ему бы пришлось в любом случае, поэтому он тратит средства на ужин 500 руб. (пусть ужин дома стоит столько), таким образом, индивид экономит 2500 руб. Плюс к этому он провел в клубе 10 часов, а час его работы стоит 250 руб., и если бы он провел это </w:t>
      </w:r>
      <w:proofErr w:type="gramStart"/>
      <w:r w:rsidRPr="0016600B">
        <w:rPr>
          <w:rFonts w:asciiTheme="majorHAnsi" w:hAnsiTheme="majorHAnsi"/>
          <w:sz w:val="24"/>
          <w:szCs w:val="24"/>
        </w:rPr>
        <w:t>время</w:t>
      </w:r>
      <w:proofErr w:type="gramEnd"/>
      <w:r w:rsidRPr="0016600B">
        <w:rPr>
          <w:rFonts w:asciiTheme="majorHAnsi" w:hAnsiTheme="majorHAnsi"/>
          <w:sz w:val="24"/>
          <w:szCs w:val="24"/>
        </w:rPr>
        <w:t xml:space="preserve"> работая, то дополнительно заработал бы 2500 руб. Таким образом, в экономической науке 5000 руб. - это альтернативная стоимость посещения клуба.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КПВ (кривая производственных возможностей)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– </w:t>
      </w:r>
      <w:r>
        <w:rPr>
          <w:rFonts w:ascii="TimesNewRomanPSMT" w:hAnsi="TimesNewRomanPSMT" w:cs="TimesNewRomanPSMT"/>
          <w:sz w:val="28"/>
          <w:szCs w:val="28"/>
        </w:rPr>
        <w:t xml:space="preserve">линия,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кото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рая проводится </w:t>
      </w:r>
      <w:r w:rsidR="00E06DE0">
        <w:rPr>
          <w:rFonts w:ascii="TimesNewRomanPSMT" w:hAnsi="TimesNewRomanPSMT" w:cs="TimesNewRomanPSMT"/>
          <w:sz w:val="28"/>
          <w:szCs w:val="28"/>
        </w:rPr>
        <w:t>в осях ко</w:t>
      </w:r>
      <w:r>
        <w:rPr>
          <w:rFonts w:ascii="TimesNewRomanPSMT" w:hAnsi="TimesNewRomanPSMT" w:cs="TimesNewRomanPSMT"/>
          <w:sz w:val="28"/>
          <w:szCs w:val="28"/>
        </w:rPr>
        <w:t>ординат, по которым откладываются количество производимых хозяйством благ. Каждая точка этой кривой соответствует комбинации</w:t>
      </w:r>
      <w:r w:rsidR="00E06DE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двух благ, которые могут быть произведены хозяйством при условии</w:t>
      </w:r>
      <w:r w:rsidR="00E06DE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полного использования имеющихся в его распоряжении ресурсов.</w:t>
      </w:r>
    </w:p>
    <w:p w:rsidR="00E06DE0" w:rsidRDefault="00E06DE0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Производственные возможности экономической системы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лими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тированы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ограниченностью применяемых ресурсов, поэтому любое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общество каждый раз вынуждено решать, как экономически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эффек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тивно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организовать производство экономических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благ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какие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из этих</w:t>
      </w:r>
    </w:p>
    <w:p w:rsidR="0016600B" w:rsidRDefault="0016600B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благ производить при наличии фиксированных ресурсов.</w:t>
      </w:r>
    </w:p>
    <w:p w:rsidR="00994D0C" w:rsidRDefault="00994D0C" w:rsidP="00166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94D0C" w:rsidRDefault="00D8728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3541277" cy="2855343"/>
            <wp:effectExtent l="19050" t="0" r="20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72" cy="28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График границ производственных возможностей иллюстрирует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тот факт, что национальная экономика при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абсолютном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использова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ресурсов не может увеличивать производство какого-либо блага,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 поступившись другим благом. Функционирование экономики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границе своих производственных возможностей (точки A, B, C, D, E)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свидетельствует об ее эффективности. Выбор сочетания,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соответст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вующего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точке M, расценивается как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неудачный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для данного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общест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поскольку он не позволяет ему эффективно использовать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произ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водственные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ресурсы. Производство же на основе выбора точки N во-</w:t>
      </w:r>
    </w:p>
    <w:p w:rsid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 неосуществимо, так как эта точка лежит за границей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производ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F36ED5" w:rsidRDefault="0026746A" w:rsidP="0026746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ственных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возможностей данной экономической системы.</w:t>
      </w: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0674DF">
        <w:rPr>
          <w:rFonts w:asciiTheme="majorHAnsi" w:hAnsiTheme="majorHAnsi"/>
          <w:sz w:val="24"/>
          <w:szCs w:val="24"/>
        </w:rPr>
        <w:lastRenderedPageBreak/>
        <w:t>Кейнсиа́нство</w:t>
      </w:r>
      <w:proofErr w:type="spellEnd"/>
      <w:proofErr w:type="gramEnd"/>
      <w:r w:rsidRPr="000674DF">
        <w:rPr>
          <w:rFonts w:asciiTheme="majorHAnsi" w:hAnsiTheme="majorHAnsi"/>
          <w:sz w:val="24"/>
          <w:szCs w:val="24"/>
        </w:rPr>
        <w:t xml:space="preserve"> — макроэкономическое течение, сложившееся как реакция экономической теории на Великую депрессию в США. Основополагающей работой была Общая теория занятости, процента и денег[1] Джона </w:t>
      </w:r>
      <w:proofErr w:type="spellStart"/>
      <w:r w:rsidRPr="000674DF">
        <w:rPr>
          <w:rFonts w:asciiTheme="majorHAnsi" w:hAnsiTheme="majorHAnsi"/>
          <w:sz w:val="24"/>
          <w:szCs w:val="24"/>
        </w:rPr>
        <w:t>Мейнарда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Кейнса</w:t>
      </w:r>
      <w:proofErr w:type="spellEnd"/>
      <w:r w:rsidRPr="000674DF">
        <w:rPr>
          <w:rFonts w:asciiTheme="majorHAnsi" w:hAnsiTheme="majorHAnsi"/>
          <w:sz w:val="24"/>
          <w:szCs w:val="24"/>
        </w:rPr>
        <w:t>, опубликованная в 1936 году.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>Кейнсианство использует те же механизмы, что классическая и неоклассическая школы, но различается по ряду гипотез и приходит к совсем иным выводам и императивам.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 xml:space="preserve">Появление экономической теории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называют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кейнсианской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революцией. В 1950-е и 1960-е многие положения кейнсианства были поставлены под вопрос представителями неоклассической школы. Появление монетаризма, соответственно, называют монетаристской контрреволюцией. Развитые теории последователей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называют </w:t>
      </w:r>
      <w:proofErr w:type="spellStart"/>
      <w:r w:rsidRPr="000674DF">
        <w:rPr>
          <w:rFonts w:asciiTheme="majorHAnsi" w:hAnsiTheme="majorHAnsi"/>
          <w:sz w:val="24"/>
          <w:szCs w:val="24"/>
        </w:rPr>
        <w:t>неокейнсианство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0674DF">
        <w:rPr>
          <w:rFonts w:asciiTheme="majorHAnsi" w:hAnsiTheme="majorHAnsi"/>
          <w:sz w:val="24"/>
          <w:szCs w:val="24"/>
        </w:rPr>
        <w:t>посткейнсианство</w:t>
      </w:r>
      <w:proofErr w:type="spellEnd"/>
      <w:r w:rsidRPr="000674DF">
        <w:rPr>
          <w:rFonts w:asciiTheme="majorHAnsi" w:hAnsiTheme="majorHAnsi"/>
          <w:sz w:val="24"/>
          <w:szCs w:val="24"/>
        </w:rPr>
        <w:t>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>[править]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674DF">
        <w:rPr>
          <w:rFonts w:asciiTheme="majorHAnsi" w:hAnsiTheme="majorHAnsi"/>
          <w:b/>
          <w:sz w:val="24"/>
          <w:szCs w:val="24"/>
        </w:rPr>
        <w:t>Суть кейнсианства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>Рыночной экономике не свойственно равновесие, обеспечивающее полную занятость. Причина тому — склонность сберегать часть доходов, что приводит к тому, что совокупный спрос меньше совокупного предложения. Преодолеть склонность к сбережению невозможно. Поэтому государство должно регулировать экономику воздействием на совокупный спрос: увеличение денежной массы, снижение ставок процента (стимуляция инвестиционной деятельности). Недостаток спроса компенсируется за счёт общественных работ и бюджетного финансирования.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 xml:space="preserve">По данной схеме развитые страны успешно строили экономику в течение 25 лет. Лишь </w:t>
      </w:r>
      <w:proofErr w:type="gramStart"/>
      <w:r w:rsidRPr="000674DF">
        <w:rPr>
          <w:rFonts w:asciiTheme="majorHAnsi" w:hAnsiTheme="majorHAnsi"/>
          <w:sz w:val="24"/>
          <w:szCs w:val="24"/>
        </w:rPr>
        <w:t>в начале</w:t>
      </w:r>
      <w:proofErr w:type="gramEnd"/>
      <w:r w:rsidRPr="000674DF">
        <w:rPr>
          <w:rFonts w:asciiTheme="majorHAnsi" w:hAnsiTheme="majorHAnsi"/>
          <w:sz w:val="24"/>
          <w:szCs w:val="24"/>
        </w:rPr>
        <w:t xml:space="preserve"> 1970-х начали проявляться проблемы макроэкономической политики, обострившиеся в связи с нефтяным кризисом 1973 г.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674DF">
        <w:rPr>
          <w:rFonts w:asciiTheme="majorHAnsi" w:hAnsiTheme="majorHAnsi"/>
          <w:sz w:val="24"/>
          <w:szCs w:val="24"/>
        </w:rPr>
        <w:t>Кейнс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выстраивал следующую цепочку: падение общего покупательского спроса вызывает сокращение производства товаров и услуг. Сокращение производства ведет к разорению мелких товаропроизводителей, к увольнениям наемных работников большими предприятиями, и крупномасштабной безработице. Безработица влечет снижение доходов населения, то есть покупателей. А это, в свою очередь, форсирует дальнейшее падение покупательского спроса на товары и услуги. Возникает замкнутый круг, удерживающий экономику в состоянии хронической депрессии.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674DF">
        <w:rPr>
          <w:rFonts w:asciiTheme="majorHAnsi" w:hAnsiTheme="majorHAnsi"/>
          <w:sz w:val="24"/>
          <w:szCs w:val="24"/>
        </w:rPr>
        <w:t>Кейнс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предлагал следующий выход: если массовый потребитель не способен оживить совокупный спрос в масштабах национальной экономики, это должно сделать государство. Если государство предъявит (и оплатит) предприятиям некий крупный заказ, это приведет к дополнительному найму рабочей силы со стороны этих фирм. Получая заработную плату, бывшие безработные увеличат свои расходы на потребительские товары, и, соответственно, повысят совокупный экономический спрос. Это, в свою очередь, повлечет рост совокупного предложения товаров и услуг, и общее оздоровление экономики. При этом начальный государственный заказ, предъявленный предприятиям, может быть грандиозным и в той или иной степени даже малополезным.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 xml:space="preserve">Идеи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получили дальнейшее развитие в работах представителей </w:t>
      </w:r>
      <w:proofErr w:type="spellStart"/>
      <w:r w:rsidRPr="000674DF">
        <w:rPr>
          <w:rFonts w:asciiTheme="majorHAnsi" w:hAnsiTheme="majorHAnsi"/>
          <w:sz w:val="24"/>
          <w:szCs w:val="24"/>
        </w:rPr>
        <w:t>посткейнсианства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как «ортодоксальных»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кейнсианцев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(Д. </w:t>
      </w:r>
      <w:proofErr w:type="spellStart"/>
      <w:r w:rsidRPr="000674DF">
        <w:rPr>
          <w:rFonts w:asciiTheme="majorHAnsi" w:hAnsiTheme="majorHAnsi"/>
          <w:sz w:val="24"/>
          <w:szCs w:val="24"/>
        </w:rPr>
        <w:t>Хикса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, Э. </w:t>
      </w:r>
      <w:proofErr w:type="spellStart"/>
      <w:r w:rsidRPr="000674DF">
        <w:rPr>
          <w:rFonts w:asciiTheme="majorHAnsi" w:hAnsiTheme="majorHAnsi"/>
          <w:sz w:val="24"/>
          <w:szCs w:val="24"/>
        </w:rPr>
        <w:t>Хансена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674DF">
        <w:rPr>
          <w:rFonts w:asciiTheme="majorHAnsi" w:hAnsiTheme="majorHAnsi"/>
          <w:sz w:val="24"/>
          <w:szCs w:val="24"/>
        </w:rPr>
        <w:lastRenderedPageBreak/>
        <w:t>А.Лейонхуфвуда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и др.), так и левых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кейнсианцев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(Дж. Робинсон, П. </w:t>
      </w:r>
      <w:proofErr w:type="spellStart"/>
      <w:r w:rsidRPr="000674DF">
        <w:rPr>
          <w:rFonts w:asciiTheme="majorHAnsi" w:hAnsiTheme="majorHAnsi"/>
          <w:sz w:val="24"/>
          <w:szCs w:val="24"/>
        </w:rPr>
        <w:t>Сраффы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и др.). Глава американских последователей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Кейнса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Э. </w:t>
      </w:r>
      <w:proofErr w:type="spellStart"/>
      <w:r w:rsidRPr="000674DF">
        <w:rPr>
          <w:rFonts w:asciiTheme="majorHAnsi" w:hAnsiTheme="majorHAnsi"/>
          <w:sz w:val="24"/>
          <w:szCs w:val="24"/>
        </w:rPr>
        <w:t>Хансен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положил </w:t>
      </w:r>
      <w:proofErr w:type="spellStart"/>
      <w:r w:rsidRPr="000674DF">
        <w:rPr>
          <w:rFonts w:asciiTheme="majorHAnsi" w:hAnsiTheme="majorHAnsi"/>
          <w:sz w:val="24"/>
          <w:szCs w:val="24"/>
        </w:rPr>
        <w:t>кейнсианский</w:t>
      </w:r>
      <w:proofErr w:type="spellEnd"/>
      <w:r w:rsidRPr="000674DF">
        <w:rPr>
          <w:rFonts w:asciiTheme="majorHAnsi" w:hAnsiTheme="majorHAnsi"/>
          <w:sz w:val="24"/>
          <w:szCs w:val="24"/>
        </w:rPr>
        <w:t xml:space="preserve"> коэффициент мультипликатора в основу теории экономического цикла. Он сделал вывод, что увеличивая расходы в периоды кризисного спада производства и уменьшая их в периоды «перегрева» экономики, государство способно сглаживать циклические колебания производства и занятости.</w:t>
      </w:r>
    </w:p>
    <w:p w:rsidR="000674DF" w:rsidRPr="000674DF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0674DF" w:rsidP="000674D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0674DF">
        <w:rPr>
          <w:rFonts w:asciiTheme="majorHAnsi" w:hAnsiTheme="majorHAnsi"/>
          <w:sz w:val="24"/>
          <w:szCs w:val="24"/>
        </w:rPr>
        <w:t>Кейнсианство ввело в научный оборот макроэкономические агрегатные (совокупные) величины, их количественные взаимосвязи. Тем самым оно дало импульс развитию новых разделов экономической науки, в частности эконометрики.</w:t>
      </w: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Default="001A50C2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Default="001A50C2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Default="001A50C2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Default="001A50C2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6ED5" w:rsidRDefault="001A50C2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Основным трудом Маркса в экономической сфере является «Капитал». Объектом критики Маркса являются меркантилистская, классическая и вульгарная школы. Основная ценность и научная новизна работы Маркса — в комплексном изучении специфического товара Рабочая сила. В результате анализа Маркс выделил и отдельно исследовал прибавочную стоимость как самостоятельное экономическое явление. Это позволило научно объяснить источник и природу прибыли на капитал, а также различные формы экономической эксплуатации.</w:t>
      </w:r>
    </w:p>
    <w:p w:rsidR="00F36ED5" w:rsidRDefault="00F36ED5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Марксизм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C точки зрения политэкономии экономика является: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базисом — производственными отношениями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народным хозяйством, включая отрасли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наукой, изучающей оба предыдущих пункта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Экономика как совокупность общественных отношений, является базисом для развития общества. Любой способ производства выражается через систему производственных отношений. В политэкономии внимание уделяется способу соединения непосредственного производителя со средствами производства, собственности на средства производства. Производственные отношения закрепляются в законах, неизбежно тесное взаимодействие экономики и политики.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[</w:t>
      </w:r>
      <w:proofErr w:type="gramStart"/>
      <w:r w:rsidRPr="001A50C2">
        <w:rPr>
          <w:rFonts w:asciiTheme="majorHAnsi" w:hAnsiTheme="majorHAnsi"/>
          <w:sz w:val="24"/>
          <w:szCs w:val="24"/>
        </w:rPr>
        <w:t>п</w:t>
      </w:r>
      <w:proofErr w:type="gramEnd"/>
      <w:r w:rsidRPr="001A50C2">
        <w:rPr>
          <w:rFonts w:asciiTheme="majorHAnsi" w:hAnsiTheme="majorHAnsi"/>
          <w:sz w:val="24"/>
          <w:szCs w:val="24"/>
        </w:rPr>
        <w:t>равить]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A50C2">
        <w:rPr>
          <w:rFonts w:asciiTheme="majorHAnsi" w:hAnsiTheme="majorHAnsi"/>
          <w:sz w:val="24"/>
          <w:szCs w:val="24"/>
        </w:rPr>
        <w:t>Марксизм-ленинизм</w:t>
      </w:r>
    </w:p>
    <w:p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4DF" w:rsidRPr="00BA1040" w:rsidRDefault="001A50C2" w:rsidP="0016600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1A50C2">
        <w:rPr>
          <w:rFonts w:asciiTheme="majorHAnsi" w:hAnsiTheme="majorHAnsi"/>
          <w:sz w:val="24"/>
          <w:szCs w:val="24"/>
        </w:rPr>
        <w:t xml:space="preserve">Марксизм-ленинизм  — </w:t>
      </w:r>
      <w:proofErr w:type="spellStart"/>
      <w:r w:rsidRPr="001A50C2">
        <w:rPr>
          <w:rFonts w:asciiTheme="majorHAnsi" w:hAnsiTheme="majorHAnsi"/>
          <w:sz w:val="24"/>
          <w:szCs w:val="24"/>
        </w:rPr>
        <w:t>персонифицированно</w:t>
      </w:r>
      <w:proofErr w:type="spellEnd"/>
      <w:r w:rsidRPr="001A50C2">
        <w:rPr>
          <w:rFonts w:asciiTheme="majorHAnsi" w:hAnsiTheme="majorHAnsi"/>
          <w:sz w:val="24"/>
          <w:szCs w:val="24"/>
        </w:rPr>
        <w:t xml:space="preserve"> стилизованный конгломерат идей (учение «Маркса — Энгельса — Ленина — Сталина» и т. п.), явившийся </w:t>
      </w:r>
      <w:proofErr w:type="spellStart"/>
      <w:r w:rsidRPr="001A50C2">
        <w:rPr>
          <w:rFonts w:asciiTheme="majorHAnsi" w:hAnsiTheme="majorHAnsi"/>
          <w:sz w:val="24"/>
          <w:szCs w:val="24"/>
        </w:rPr>
        <w:t>самообозначением</w:t>
      </w:r>
      <w:proofErr w:type="spellEnd"/>
      <w:r w:rsidRPr="001A50C2">
        <w:rPr>
          <w:rFonts w:asciiTheme="majorHAnsi" w:hAnsiTheme="majorHAnsi"/>
          <w:sz w:val="24"/>
          <w:szCs w:val="24"/>
        </w:rPr>
        <w:t xml:space="preserve"> правящих идеологий в странах социализма в XX веке.</w:t>
      </w:r>
      <w:proofErr w:type="gramEnd"/>
      <w:r w:rsidRPr="001A50C2">
        <w:rPr>
          <w:rFonts w:asciiTheme="majorHAnsi" w:hAnsiTheme="majorHAnsi"/>
          <w:sz w:val="24"/>
          <w:szCs w:val="24"/>
        </w:rPr>
        <w:t xml:space="preserve"> Помимо ортодоксального марксизма включали в себя учения региональных идеологических апостолов, постоянно изменявшихся в зависимости от желаний элит.[5]</w:t>
      </w:r>
    </w:p>
    <w:sectPr w:rsidR="000674DF" w:rsidRPr="00BA1040" w:rsidSect="0094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OldStyl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040"/>
    <w:rsid w:val="000674DF"/>
    <w:rsid w:val="0016600B"/>
    <w:rsid w:val="001A50C2"/>
    <w:rsid w:val="001D0CB4"/>
    <w:rsid w:val="0026746A"/>
    <w:rsid w:val="002D52EB"/>
    <w:rsid w:val="004A5BFE"/>
    <w:rsid w:val="006234A1"/>
    <w:rsid w:val="00674C5C"/>
    <w:rsid w:val="00944147"/>
    <w:rsid w:val="00994D0C"/>
    <w:rsid w:val="00BA1040"/>
    <w:rsid w:val="00C76529"/>
    <w:rsid w:val="00CA0D7B"/>
    <w:rsid w:val="00CE6CCE"/>
    <w:rsid w:val="00D56C5B"/>
    <w:rsid w:val="00D87285"/>
    <w:rsid w:val="00DB1EC1"/>
    <w:rsid w:val="00E06DE0"/>
    <w:rsid w:val="00E42721"/>
    <w:rsid w:val="00F3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2009-10-07T05:54:00Z</dcterms:created>
  <dcterms:modified xsi:type="dcterms:W3CDTF">2009-10-07T06:36:00Z</dcterms:modified>
</cp:coreProperties>
</file>